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E52C3D">
        <w:rPr>
          <w:sz w:val="28"/>
        </w:rPr>
        <w:t>349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4C33A4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 г.Нягань ХМАО-Югры </w:t>
      </w:r>
      <w:r w:rsidR="00F50423">
        <w:rPr>
          <w:sz w:val="28"/>
        </w:rPr>
        <w:t xml:space="preserve">                                                         25 апреля</w:t>
      </w:r>
      <w:r w:rsidRPr="00642439" w:rsidR="00F50423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RP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Pr="00E52C3D" w:rsidR="00E52C3D">
        <w:rPr>
          <w:sz w:val="28"/>
        </w:rPr>
        <w:t xml:space="preserve">Кузнецовой Натальи Николаевны, </w:t>
      </w:r>
      <w:r w:rsidR="004C33A4">
        <w:rPr>
          <w:sz w:val="28"/>
        </w:rPr>
        <w:t>* года рождения, уроженки *</w:t>
      </w:r>
      <w:r w:rsidRPr="00E52C3D" w:rsidR="00E52C3D">
        <w:rPr>
          <w:sz w:val="28"/>
        </w:rPr>
        <w:t xml:space="preserve">, гражданки РФ, паспорт </w:t>
      </w:r>
      <w:r w:rsidR="004C33A4">
        <w:rPr>
          <w:sz w:val="28"/>
        </w:rPr>
        <w:t>*</w:t>
      </w:r>
      <w:r w:rsidRPr="00E52C3D" w:rsidR="00E52C3D">
        <w:rPr>
          <w:sz w:val="28"/>
        </w:rPr>
        <w:t xml:space="preserve">, работающей </w:t>
      </w:r>
      <w:r w:rsidR="004C33A4">
        <w:rPr>
          <w:sz w:val="28"/>
        </w:rPr>
        <w:t>*</w:t>
      </w:r>
      <w:r w:rsidRPr="00E52C3D" w:rsidR="00E52C3D">
        <w:rPr>
          <w:sz w:val="28"/>
        </w:rPr>
        <w:t xml:space="preserve">, проживающей по адресу: ХМАО-Югра, </w:t>
      </w:r>
      <w:r w:rsidR="004C33A4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26 января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E52C3D">
        <w:rPr>
          <w:sz w:val="28"/>
        </w:rPr>
        <w:t xml:space="preserve">Кузнецова Н.Н., являясь должностным лицом –  </w:t>
      </w:r>
      <w:r w:rsidR="004C33A4">
        <w:rPr>
          <w:sz w:val="28"/>
        </w:rPr>
        <w:t>*</w:t>
      </w:r>
      <w:r w:rsidRPr="00E52C3D">
        <w:rPr>
          <w:sz w:val="28"/>
        </w:rPr>
        <w:t xml:space="preserve">, зарегистрированного по адресу: ХМАО-Югра, </w:t>
      </w:r>
      <w:r w:rsidR="004C33A4">
        <w:rPr>
          <w:sz w:val="28"/>
        </w:rPr>
        <w:t>*</w:t>
      </w:r>
      <w:r w:rsidR="00710A46">
        <w:rPr>
          <w:sz w:val="28"/>
        </w:rPr>
        <w:t>, не предоставил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в </w:t>
      </w:r>
      <w:r w:rsidR="00D35B80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4C33A4">
        <w:rPr>
          <w:sz w:val="28"/>
        </w:rPr>
        <w:t>*</w:t>
      </w:r>
      <w:r w:rsidR="00710A46">
        <w:rPr>
          <w:sz w:val="28"/>
        </w:rPr>
        <w:t xml:space="preserve">, сведения </w:t>
      </w:r>
      <w:r>
        <w:rPr>
          <w:sz w:val="28"/>
        </w:rPr>
        <w:t xml:space="preserve">о застрахованных лицах, за которых перечислены дополнительные страховые взносы на накопительную пенсию и уплачены взносы работодателя в отношении </w:t>
      </w:r>
      <w:r w:rsidR="002D640B">
        <w:rPr>
          <w:sz w:val="28"/>
        </w:rPr>
        <w:t>одного</w:t>
      </w:r>
      <w:r>
        <w:rPr>
          <w:sz w:val="28"/>
        </w:rPr>
        <w:t xml:space="preserve"> </w:t>
      </w:r>
      <w:r w:rsidR="00710A46">
        <w:rPr>
          <w:color w:val="7030A0"/>
          <w:sz w:val="28"/>
        </w:rPr>
        <w:t>застрахованн</w:t>
      </w:r>
      <w:r w:rsidR="002D640B">
        <w:rPr>
          <w:color w:val="7030A0"/>
          <w:sz w:val="28"/>
        </w:rPr>
        <w:t>ого</w:t>
      </w:r>
      <w:r w:rsidR="00710A46">
        <w:rPr>
          <w:color w:val="7030A0"/>
          <w:sz w:val="28"/>
        </w:rPr>
        <w:t xml:space="preserve"> лиц</w:t>
      </w:r>
      <w:r w:rsidR="002D640B">
        <w:rPr>
          <w:color w:val="7030A0"/>
          <w:sz w:val="28"/>
        </w:rPr>
        <w:t>а</w:t>
      </w:r>
      <w:r w:rsidR="00710A46">
        <w:rPr>
          <w:color w:val="7030A0"/>
          <w:sz w:val="28"/>
        </w:rPr>
        <w:t xml:space="preserve">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3 за 4 квартал 2023</w:t>
      </w:r>
      <w:r w:rsidR="00710A46">
        <w:rPr>
          <w:sz w:val="28"/>
        </w:rPr>
        <w:t xml:space="preserve"> год</w:t>
      </w:r>
      <w:r>
        <w:rPr>
          <w:sz w:val="28"/>
        </w:rPr>
        <w:t>а</w:t>
      </w:r>
      <w:r w:rsidR="00710A46">
        <w:rPr>
          <w:sz w:val="28"/>
        </w:rPr>
        <w:t>, в установленный законом срок, чем нарушил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 </w:t>
      </w:r>
    </w:p>
    <w:p w:rsidR="00E52C3D" w:rsidRPr="00E52C3D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52C3D">
        <w:rPr>
          <w:rFonts w:ascii="Times New Roman" w:hAnsi="Times New Roman"/>
          <w:sz w:val="28"/>
        </w:rPr>
        <w:t>Должностное лицо Кузнецова Н.Н., извещенная надлежащим образом, на рассмотрение дела об административном правонарушении не явилась, телефонограммой в адрес суда просила рассмотреть дело без ее участия.</w:t>
      </w:r>
    </w:p>
    <w:p w:rsidR="00E52C3D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52C3D">
        <w:rPr>
          <w:rFonts w:ascii="Times New Roman" w:hAnsi="Times New Roman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Кузнецовой Н.Н.</w:t>
      </w:r>
    </w:p>
    <w:p w:rsidR="00981C05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E52C3D">
        <w:rPr>
          <w:rFonts w:ascii="Times New Roman" w:hAnsi="Times New Roman"/>
          <w:sz w:val="28"/>
        </w:rPr>
        <w:t>Кузнецовой Н.Н</w:t>
      </w:r>
      <w:r>
        <w:rPr>
          <w:rFonts w:ascii="Times New Roman" w:hAnsi="Times New Roman"/>
          <w:sz w:val="28"/>
        </w:rPr>
        <w:t xml:space="preserve">. в совершении административного правонарушения, предусмотренного частью 1 статьи 15.33.2 Кодекса </w:t>
      </w:r>
      <w:r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</w:t>
      </w:r>
      <w:r w:rsidR="00E52C3D">
        <w:rPr>
          <w:sz w:val="28"/>
        </w:rPr>
        <w:t>(</w:t>
      </w:r>
      <w:r w:rsidRPr="00E52C3D" w:rsidR="00E52C3D">
        <w:rPr>
          <w:color w:val="FF0000"/>
          <w:sz w:val="28"/>
        </w:rPr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</w:t>
      </w:r>
      <w:r w:rsidR="00E52C3D">
        <w:rPr>
          <w:color w:val="FF0000"/>
          <w:sz w:val="28"/>
        </w:rPr>
        <w:t>)</w:t>
      </w:r>
      <w:r w:rsidR="002D640B">
        <w:rPr>
          <w:color w:val="FF0000"/>
          <w:sz w:val="28"/>
        </w:rPr>
        <w:t xml:space="preserve"> по </w:t>
      </w:r>
      <w:r>
        <w:rPr>
          <w:sz w:val="28"/>
        </w:rPr>
        <w:t>форм</w:t>
      </w:r>
      <w:r w:rsidR="002D640B">
        <w:rPr>
          <w:sz w:val="28"/>
        </w:rPr>
        <w:t>е</w:t>
      </w:r>
      <w:r>
        <w:rPr>
          <w:sz w:val="28"/>
        </w:rPr>
        <w:t xml:space="preserve"> </w:t>
      </w:r>
      <w:r w:rsidRPr="002D640B" w:rsidR="002D640B">
        <w:rPr>
          <w:sz w:val="28"/>
        </w:rPr>
        <w:t>ЕФС-1, раздел 1, подраздел 3 за 4 квартал 2023 года</w:t>
      </w:r>
      <w:r>
        <w:rPr>
          <w:sz w:val="28"/>
        </w:rPr>
        <w:t xml:space="preserve"> предоставляется страхователем </w:t>
      </w:r>
      <w:r w:rsidR="002D640B">
        <w:rPr>
          <w:sz w:val="28"/>
        </w:rPr>
        <w:t>25-го числа месяца, следующего за отчетным периодом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Pr="002D640B" w:rsidR="002D640B">
        <w:rPr>
          <w:sz w:val="28"/>
        </w:rPr>
        <w:t>ЕФС-1, раздел 1, подраздел 3 за 4 квартал 2023 года</w:t>
      </w:r>
      <w:r w:rsidR="002D640B">
        <w:rPr>
          <w:sz w:val="28"/>
        </w:rPr>
        <w:t xml:space="preserve"> </w:t>
      </w:r>
      <w:r>
        <w:rPr>
          <w:sz w:val="28"/>
        </w:rPr>
        <w:t xml:space="preserve">– не позднее </w:t>
      </w:r>
      <w:r w:rsidR="002D640B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Pr="002D640B">
        <w:rPr>
          <w:sz w:val="28"/>
        </w:rPr>
        <w:t>ведения о застрахованных лицах, за которых перечислены дополнительные страховые взносы на накопительную пенсию</w:t>
      </w:r>
      <w:r>
        <w:rPr>
          <w:sz w:val="28"/>
        </w:rPr>
        <w:t xml:space="preserve"> и уплачены взносы работодателя</w:t>
      </w:r>
      <w:r w:rsidRPr="002D640B">
        <w:rPr>
          <w:sz w:val="28"/>
        </w:rPr>
        <w:t xml:space="preserve"> по форме ЕФС-1, раздел 1, подраздел 3 за 4 квартал 2023 года</w:t>
      </w:r>
      <w:r w:rsidR="00710A46">
        <w:rPr>
          <w:sz w:val="28"/>
        </w:rPr>
        <w:t xml:space="preserve"> </w:t>
      </w:r>
      <w:r w:rsidR="004C33A4">
        <w:rPr>
          <w:sz w:val="28"/>
        </w:rPr>
        <w:t>*</w:t>
      </w:r>
      <w:r>
        <w:rPr>
          <w:sz w:val="28"/>
        </w:rPr>
        <w:t xml:space="preserve"> </w:t>
      </w:r>
      <w:r w:rsidR="00710A46">
        <w:rPr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</w:t>
      </w:r>
      <w:r>
        <w:rPr>
          <w:sz w:val="28"/>
        </w:rPr>
        <w:t>ы</w:t>
      </w:r>
      <w:r w:rsidR="00710A46"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2D640B">
        <w:rPr>
          <w:sz w:val="28"/>
        </w:rPr>
        <w:t>05 февраля 2024</w:t>
      </w:r>
      <w:r w:rsidRPr="00413A24">
        <w:rPr>
          <w:color w:val="7030A0"/>
          <w:sz w:val="28"/>
        </w:rPr>
        <w:t xml:space="preserve"> </w:t>
      </w:r>
      <w:r w:rsidRPr="00413A24">
        <w:rPr>
          <w:sz w:val="28"/>
        </w:rPr>
        <w:t xml:space="preserve">года </w:t>
      </w:r>
      <w:r w:rsidR="002D640B">
        <w:rPr>
          <w:sz w:val="28"/>
        </w:rPr>
        <w:t xml:space="preserve">выявлено, что </w:t>
      </w:r>
      <w:r w:rsidR="004C33A4">
        <w:rPr>
          <w:sz w:val="28"/>
        </w:rPr>
        <w:t>*</w:t>
      </w:r>
      <w:r w:rsidR="002D640B">
        <w:rPr>
          <w:sz w:val="28"/>
        </w:rPr>
        <w:t xml:space="preserve"> 30 января 2024 года представило с</w:t>
      </w:r>
      <w:r w:rsidRPr="002D640B" w:rsidR="002D640B">
        <w:rPr>
          <w:sz w:val="28"/>
        </w:rPr>
        <w:t>ведения о застрахованных лицах, за которых перечислены дополнительные страховые взносы на накопительную пенсию</w:t>
      </w:r>
      <w:r w:rsidR="002D640B">
        <w:rPr>
          <w:sz w:val="28"/>
        </w:rPr>
        <w:t xml:space="preserve"> и уплачены взносы работодателя</w:t>
      </w:r>
      <w:r w:rsidRPr="002D640B" w:rsidR="002D640B">
        <w:rPr>
          <w:sz w:val="28"/>
        </w:rPr>
        <w:t xml:space="preserve"> по форме ЕФС-1, раздел 1, подраздел 3 за 4 квартал 2023 года</w:t>
      </w:r>
      <w:r w:rsidR="002D640B">
        <w:rPr>
          <w:sz w:val="28"/>
        </w:rPr>
        <w:t>, то есть несвоевременно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E52C3D">
        <w:rPr>
          <w:sz w:val="28"/>
        </w:rPr>
        <w:t>Кузнецова Н.Н</w:t>
      </w:r>
      <w:r>
        <w:rPr>
          <w:sz w:val="28"/>
        </w:rPr>
        <w:t>., являясь должностным лицом –</w:t>
      </w:r>
      <w:r w:rsidR="004C33A4">
        <w:rPr>
          <w:sz w:val="28"/>
        </w:rPr>
        <w:t>*</w:t>
      </w:r>
      <w:r w:rsidR="002D640B">
        <w:rPr>
          <w:sz w:val="28"/>
        </w:rPr>
        <w:t>,</w:t>
      </w:r>
      <w:r>
        <w:rPr>
          <w:sz w:val="28"/>
        </w:rPr>
        <w:t xml:space="preserve"> представил</w:t>
      </w:r>
      <w:r w:rsidR="002D640B">
        <w:rPr>
          <w:sz w:val="28"/>
        </w:rPr>
        <w:t>а</w:t>
      </w:r>
      <w:r>
        <w:rPr>
          <w:sz w:val="28"/>
        </w:rPr>
        <w:t xml:space="preserve"> сведения</w:t>
      </w:r>
      <w:r w:rsidRPr="002D640B" w:rsidR="002D640B">
        <w:rPr>
          <w:sz w:val="28"/>
        </w:rPr>
        <w:t xml:space="preserve"> о застрахованных лицах, за которых перечислены дополнительные страховые взносы на накопительную пенсию</w:t>
      </w:r>
      <w:r w:rsidR="002D640B">
        <w:rPr>
          <w:sz w:val="28"/>
        </w:rPr>
        <w:t xml:space="preserve"> и уплачены взносы работодателя</w:t>
      </w:r>
      <w:r w:rsidRPr="002D640B" w:rsidR="002D640B">
        <w:rPr>
          <w:sz w:val="28"/>
        </w:rPr>
        <w:t xml:space="preserve"> по форме ЕФС-1, раздел 1, подраздел 3 за 4 квартал 2023 года</w:t>
      </w:r>
      <w:r>
        <w:rPr>
          <w:sz w:val="28"/>
        </w:rPr>
        <w:t xml:space="preserve"> в отношении </w:t>
      </w:r>
      <w:r w:rsidR="002D640B">
        <w:rPr>
          <w:color w:val="7030A0"/>
          <w:sz w:val="28"/>
        </w:rPr>
        <w:t>одного</w:t>
      </w:r>
      <w:r>
        <w:rPr>
          <w:color w:val="7030A0"/>
          <w:sz w:val="28"/>
        </w:rPr>
        <w:t xml:space="preserve"> застрахованн</w:t>
      </w:r>
      <w:r w:rsidR="002D640B">
        <w:rPr>
          <w:color w:val="7030A0"/>
          <w:sz w:val="28"/>
        </w:rPr>
        <w:t>ого</w:t>
      </w:r>
      <w:r w:rsidR="00642439">
        <w:rPr>
          <w:color w:val="7030A0"/>
          <w:sz w:val="28"/>
        </w:rPr>
        <w:t xml:space="preserve"> лиц</w:t>
      </w:r>
      <w:r w:rsidR="002D640B">
        <w:rPr>
          <w:color w:val="7030A0"/>
          <w:sz w:val="28"/>
        </w:rPr>
        <w:t>а</w:t>
      </w:r>
      <w:r>
        <w:rPr>
          <w:sz w:val="28"/>
        </w:rPr>
        <w:t>, в нарушение установленного срока</w:t>
      </w:r>
      <w:r w:rsidR="00FE7D0F">
        <w:rPr>
          <w:sz w:val="28"/>
        </w:rPr>
        <w:t xml:space="preserve"> устранения имеющихся расхождений</w:t>
      </w:r>
      <w:r>
        <w:rPr>
          <w:sz w:val="28"/>
        </w:rPr>
        <w:t>, тем самым нарушил</w:t>
      </w:r>
      <w:r w:rsidR="00FE7D0F">
        <w:rPr>
          <w:sz w:val="28"/>
        </w:rPr>
        <w:t>а</w:t>
      </w:r>
      <w:r>
        <w:rPr>
          <w:sz w:val="28"/>
        </w:rPr>
        <w:t xml:space="preserve"> требования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E52C3D">
        <w:rPr>
          <w:sz w:val="28"/>
        </w:rPr>
        <w:t>Кузнецовой Н.Н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4C33A4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2D640B">
        <w:rPr>
          <w:sz w:val="28"/>
        </w:rPr>
        <w:t>12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E52C3D">
        <w:rPr>
          <w:sz w:val="28"/>
        </w:rPr>
        <w:t>Кузнецовой Н.Н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D64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2D640B">
        <w:rPr>
          <w:sz w:val="28"/>
        </w:rPr>
        <w:t>форм</w:t>
      </w:r>
      <w:r>
        <w:rPr>
          <w:sz w:val="28"/>
        </w:rPr>
        <w:t>ой</w:t>
      </w:r>
      <w:r w:rsidRPr="002D640B">
        <w:rPr>
          <w:sz w:val="28"/>
        </w:rPr>
        <w:t xml:space="preserve"> ЕФС-1, раздел 1, подраздел 3 за 4 квартал 2023 года</w:t>
      </w:r>
      <w:r>
        <w:rPr>
          <w:sz w:val="28"/>
        </w:rPr>
        <w:t>, с датой предоставления 30 января 2024 года;</w:t>
      </w:r>
    </w:p>
    <w:p w:rsidR="00886F46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4C33A4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>
        <w:rPr>
          <w:sz w:val="28"/>
        </w:rPr>
        <w:t>05 февраля</w:t>
      </w:r>
      <w:r w:rsidR="009A0778"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4C33A4">
        <w:rPr>
          <w:sz w:val="28"/>
        </w:rPr>
        <w:t>*</w:t>
      </w:r>
      <w:r w:rsidR="009A0778">
        <w:rPr>
          <w:sz w:val="28"/>
        </w:rPr>
        <w:t xml:space="preserve"> не</w:t>
      </w:r>
      <w:r>
        <w:rPr>
          <w:sz w:val="28"/>
        </w:rPr>
        <w:t>своевременно представило</w:t>
      </w:r>
      <w:r>
        <w:rPr>
          <w:sz w:val="28"/>
        </w:rPr>
        <w:t xml:space="preserve"> форму </w:t>
      </w:r>
      <w:r w:rsidRPr="002D640B">
        <w:rPr>
          <w:sz w:val="28"/>
        </w:rPr>
        <w:t>ЕФС-1, раздел 1, подраздел 3 за 4 квартал 2023 года</w:t>
      </w:r>
      <w:r>
        <w:rPr>
          <w:sz w:val="28"/>
        </w:rPr>
        <w:t>;</w:t>
      </w:r>
    </w:p>
    <w:p w:rsidR="00886F46" w:rsidP="00886F46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>- выпиской из ЕГРЮЛ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свидетельствующей о постановке </w:t>
      </w:r>
      <w:r w:rsidR="004C33A4">
        <w:rPr>
          <w:sz w:val="28"/>
          <w:szCs w:val="28"/>
        </w:rPr>
        <w:t>*</w:t>
      </w:r>
      <w:r w:rsidRPr="00163129">
        <w:rPr>
          <w:sz w:val="28"/>
          <w:szCs w:val="28"/>
        </w:rPr>
        <w:t xml:space="preserve"> на учет в налоговом органе</w:t>
      </w:r>
      <w:r>
        <w:rPr>
          <w:spacing w:val="-2"/>
          <w:sz w:val="28"/>
          <w:szCs w:val="28"/>
        </w:rPr>
        <w:t>;</w:t>
      </w:r>
    </w:p>
    <w:p w:rsidR="00886F46" w:rsidP="00886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№ </w:t>
      </w:r>
      <w:r w:rsidR="004C33A4">
        <w:rPr>
          <w:sz w:val="28"/>
          <w:szCs w:val="28"/>
        </w:rPr>
        <w:t>*</w:t>
      </w:r>
      <w:r>
        <w:rPr>
          <w:sz w:val="28"/>
          <w:szCs w:val="28"/>
        </w:rPr>
        <w:t xml:space="preserve"> от 29 мая 2018 года о переводе Кузнецовой Н.Н. на должность </w:t>
      </w:r>
      <w:r w:rsidR="004C33A4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981C05" w:rsidP="00886F4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должностной инструкцией </w:t>
      </w:r>
      <w:r w:rsidR="004C33A4">
        <w:rPr>
          <w:sz w:val="28"/>
          <w:szCs w:val="28"/>
        </w:rPr>
        <w:t>*</w:t>
      </w:r>
      <w:r w:rsidR="00D35B80">
        <w:rPr>
          <w:sz w:val="28"/>
          <w:szCs w:val="28"/>
        </w:rPr>
        <w:t>,</w:t>
      </w:r>
      <w:r w:rsidR="006D26AE">
        <w:rPr>
          <w:sz w:val="28"/>
          <w:szCs w:val="28"/>
        </w:rPr>
        <w:t xml:space="preserve"> в которой имеется подпись Кузнецовой Н.Н</w:t>
      </w:r>
      <w:r w:rsidR="00710A46">
        <w:rPr>
          <w:sz w:val="28"/>
        </w:rPr>
        <w:t>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52C3D">
        <w:rPr>
          <w:sz w:val="28"/>
        </w:rPr>
        <w:t>Кузнецовой Н.Н</w:t>
      </w:r>
      <w:r>
        <w:rPr>
          <w:spacing w:val="-2"/>
          <w:sz w:val="28"/>
        </w:rPr>
        <w:t>.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4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либо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color w:val="0000FF"/>
            <w:sz w:val="28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E52C3D" w:rsidR="006D26AE">
        <w:rPr>
          <w:sz w:val="28"/>
        </w:rPr>
        <w:t>Кузнецов</w:t>
      </w:r>
      <w:r w:rsidR="006D26AE">
        <w:rPr>
          <w:sz w:val="28"/>
        </w:rPr>
        <w:t>у</w:t>
      </w:r>
      <w:r w:rsidRPr="00E52C3D" w:rsidR="006D26AE">
        <w:rPr>
          <w:sz w:val="28"/>
        </w:rPr>
        <w:t xml:space="preserve"> Наталь</w:t>
      </w:r>
      <w:r w:rsidR="006D26AE">
        <w:rPr>
          <w:sz w:val="28"/>
        </w:rPr>
        <w:t xml:space="preserve">ю </w:t>
      </w:r>
      <w:r w:rsidRPr="00E52C3D" w:rsidR="006D26AE">
        <w:rPr>
          <w:sz w:val="28"/>
        </w:rPr>
        <w:t>Николаевн</w:t>
      </w:r>
      <w:r w:rsidR="006D26AE">
        <w:rPr>
          <w:sz w:val="28"/>
        </w:rPr>
        <w:t xml:space="preserve">у </w:t>
      </w:r>
      <w:r>
        <w:rPr>
          <w:sz w:val="28"/>
        </w:rPr>
        <w:t>признать виновн</w:t>
      </w:r>
      <w:r w:rsidR="00D969B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D969B6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DF4CA6">
        <w:rPr>
          <w:sz w:val="28"/>
        </w:rPr>
        <w:t>79702700000000</w:t>
      </w:r>
      <w:r w:rsidR="006D26AE">
        <w:rPr>
          <w:sz w:val="28"/>
        </w:rPr>
        <w:t>101376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620513">
        <w:rPr>
          <w:sz w:val="28"/>
        </w:rPr>
        <w:t>1</w:t>
      </w:r>
      <w:r w:rsidR="006D26AE">
        <w:rPr>
          <w:sz w:val="28"/>
        </w:rPr>
        <w:t>01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 xml:space="preserve">форму </w:t>
      </w:r>
      <w:r w:rsidRPr="002D640B" w:rsidR="006D26AE">
        <w:rPr>
          <w:sz w:val="28"/>
        </w:rPr>
        <w:t>ЕФС-1, раздел 1, подраздел 3 за 4 квартал 2023 года</w:t>
      </w:r>
      <w:r w:rsidR="00FE7D0F">
        <w:rPr>
          <w:sz w:val="28"/>
        </w:rPr>
        <w:t xml:space="preserve"> год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6D26AE">
        <w:rPr>
          <w:sz w:val="28"/>
        </w:rPr>
        <w:t>01403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7E1E6C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C33A4">
      <w:rPr>
        <w:noProof/>
      </w:rPr>
      <w:t>3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163129"/>
    <w:rsid w:val="002D640B"/>
    <w:rsid w:val="00413A24"/>
    <w:rsid w:val="004C33A4"/>
    <w:rsid w:val="00524206"/>
    <w:rsid w:val="00620513"/>
    <w:rsid w:val="00642439"/>
    <w:rsid w:val="006D26AE"/>
    <w:rsid w:val="00710A46"/>
    <w:rsid w:val="007E1E6C"/>
    <w:rsid w:val="00886F46"/>
    <w:rsid w:val="00981C05"/>
    <w:rsid w:val="009A0778"/>
    <w:rsid w:val="009A5FEF"/>
    <w:rsid w:val="00A47B3E"/>
    <w:rsid w:val="00A74BB6"/>
    <w:rsid w:val="00BB3EB3"/>
    <w:rsid w:val="00CB17A2"/>
    <w:rsid w:val="00D35B80"/>
    <w:rsid w:val="00D7443B"/>
    <w:rsid w:val="00D969B6"/>
    <w:rsid w:val="00DF4CA6"/>
    <w:rsid w:val="00E52C3D"/>
    <w:rsid w:val="00F50423"/>
    <w:rsid w:val="00F6480F"/>
    <w:rsid w:val="00FE7D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21447-50B1-44F0-86EE-475E1D13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